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A644" w14:textId="77777777" w:rsidR="00B56346" w:rsidRDefault="00B56346" w:rsidP="00133BA5">
      <w:pPr>
        <w:pStyle w:val="a3"/>
        <w:spacing w:before="10"/>
        <w:jc w:val="center"/>
        <w:rPr>
          <w:rFonts w:ascii="jf金萱 三分糖" w:eastAsia="jf金萱 三分糖" w:hAnsi="jf金萱 三分糖"/>
        </w:rPr>
      </w:pPr>
    </w:p>
    <w:p w14:paraId="40EC10D9" w14:textId="54EC7543" w:rsidR="00133BA5" w:rsidRPr="00133BA5" w:rsidRDefault="00133BA5" w:rsidP="00133BA5">
      <w:pPr>
        <w:pStyle w:val="a3"/>
        <w:spacing w:before="10"/>
        <w:jc w:val="center"/>
        <w:rPr>
          <w:rFonts w:ascii="jf金萱 三分糖" w:eastAsia="jf金萱 三分糖" w:hAnsi="jf金萱 三分糖"/>
        </w:rPr>
      </w:pPr>
      <w:r w:rsidRPr="00133BA5">
        <w:rPr>
          <w:rFonts w:ascii="jf金萱 三分糖" w:eastAsia="jf金萱 三分糖" w:hAnsi="jf金萱 三分糖" w:hint="eastAsia"/>
        </w:rPr>
        <w:t>第</w:t>
      </w:r>
      <w:r w:rsidRPr="00133BA5">
        <w:rPr>
          <w:rFonts w:ascii="jf金萱 三分糖" w:eastAsia="jf金萱 三分糖" w:hAnsi="jf金萱 三分糖"/>
        </w:rPr>
        <w:t>1</w:t>
      </w:r>
      <w:r w:rsidR="00CA7ACC">
        <w:rPr>
          <w:rFonts w:ascii="jf金萱 三分糖" w:eastAsia="jf金萱 三分糖" w:hAnsi="jf金萱 三分糖"/>
        </w:rPr>
        <w:t>6</w:t>
      </w:r>
      <w:r w:rsidRPr="00133BA5">
        <w:rPr>
          <w:rFonts w:ascii="jf金萱 三分糖" w:eastAsia="jf金萱 三分糖" w:hAnsi="jf金萱 三分糖"/>
        </w:rPr>
        <w:t>屆第</w:t>
      </w:r>
      <w:r w:rsidR="00CA7ACC">
        <w:rPr>
          <w:rFonts w:ascii="jf金萱 三分糖" w:eastAsia="jf金萱 三分糖" w:hAnsi="jf金萱 三分糖" w:hint="eastAsia"/>
        </w:rPr>
        <w:t>一</w:t>
      </w:r>
      <w:r w:rsidRPr="00133BA5">
        <w:rPr>
          <w:rFonts w:ascii="jf金萱 三分糖" w:eastAsia="jf金萱 三分糖" w:hAnsi="jf金萱 三分糖"/>
        </w:rPr>
        <w:t>次會員大會</w:t>
      </w:r>
      <w:proofErr w:type="gramStart"/>
      <w:r w:rsidRPr="00133BA5">
        <w:rPr>
          <w:rFonts w:ascii="jf金萱 三分糖" w:eastAsia="jf金萱 三分糖" w:hAnsi="jf金萱 三分糖"/>
        </w:rPr>
        <w:t>暨第理</w:t>
      </w:r>
      <w:proofErr w:type="gramEnd"/>
      <w:r w:rsidRPr="00133BA5">
        <w:rPr>
          <w:rFonts w:ascii="jf金萱 三分糖" w:eastAsia="jf金萱 三分糖" w:hAnsi="jf金萱 三分糖"/>
        </w:rPr>
        <w:t>監事選舉會議議程</w:t>
      </w:r>
    </w:p>
    <w:p w14:paraId="6875CE6A" w14:textId="3B4F3138" w:rsidR="00513848" w:rsidRDefault="00133BA5" w:rsidP="00133BA5">
      <w:pPr>
        <w:pStyle w:val="a3"/>
        <w:spacing w:before="10"/>
        <w:jc w:val="center"/>
        <w:rPr>
          <w:rFonts w:eastAsiaTheme="minorEastAsia"/>
          <w:sz w:val="24"/>
        </w:rPr>
      </w:pPr>
      <w:r w:rsidRPr="00133BA5">
        <w:rPr>
          <w:rFonts w:ascii="jf金萱 三分糖" w:eastAsia="jf金萱 三分糖" w:hAnsi="jf金萱 三分糖" w:hint="eastAsia"/>
        </w:rPr>
        <w:t>（含選舉流程說明）</w:t>
      </w:r>
    </w:p>
    <w:p w14:paraId="13CDDC46" w14:textId="77777777" w:rsidR="00133BA5" w:rsidRPr="00133BA5" w:rsidRDefault="00133BA5">
      <w:pPr>
        <w:pStyle w:val="a3"/>
        <w:spacing w:before="10"/>
        <w:rPr>
          <w:rFonts w:eastAsiaTheme="minorEastAsia"/>
          <w:sz w:val="24"/>
        </w:rPr>
      </w:pPr>
    </w:p>
    <w:tbl>
      <w:tblPr>
        <w:tblStyle w:val="10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5528"/>
        <w:gridCol w:w="1701"/>
        <w:gridCol w:w="1134"/>
      </w:tblGrid>
      <w:tr w:rsidR="001A1E59" w:rsidRPr="001A1E59" w14:paraId="420D39D6" w14:textId="77777777" w:rsidTr="00087F58">
        <w:trPr>
          <w:trHeight w:val="842"/>
        </w:trPr>
        <w:tc>
          <w:tcPr>
            <w:tcW w:w="9923" w:type="dxa"/>
            <w:gridSpan w:val="4"/>
          </w:tcPr>
          <w:p w14:paraId="149B63D0" w14:textId="7112315A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會議時間：民國1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11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年1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月1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日（日）上午</w:t>
            </w:r>
            <w:r w:rsidR="00CA7ACC">
              <w:rPr>
                <w:rFonts w:ascii="jf金萱 三分糖" w:eastAsia="jf金萱 三分糖" w:hAnsi="jf金萱 三分糖" w:cs="Times New Roman" w:hint="eastAsia"/>
                <w:szCs w:val="24"/>
              </w:rPr>
              <w:t>9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時</w:t>
            </w:r>
            <w:r w:rsidR="00CA7ACC">
              <w:rPr>
                <w:rFonts w:ascii="jf金萱 三分糖" w:eastAsia="jf金萱 三分糖" w:hAnsi="jf金萱 三分糖" w:cs="Times New Roman"/>
                <w:szCs w:val="24"/>
              </w:rPr>
              <w:t>3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分</w:t>
            </w:r>
          </w:p>
          <w:p w14:paraId="2850E27A" w14:textId="72FD3516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會議地點：</w:t>
            </w:r>
            <w:proofErr w:type="gramStart"/>
            <w:r w:rsidR="007D7DF5">
              <w:rPr>
                <w:rFonts w:ascii="jf金萱 三分糖" w:eastAsia="jf金萱 三分糖" w:hAnsi="jf金萱 三分糖" w:cs="Times New Roman" w:hint="eastAsia"/>
                <w:szCs w:val="24"/>
              </w:rPr>
              <w:t>臺</w:t>
            </w:r>
            <w:proofErr w:type="gramEnd"/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鐵演藝廳（臺北市中正區北平西路3號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6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樓）</w:t>
            </w:r>
          </w:p>
        </w:tc>
      </w:tr>
      <w:tr w:rsidR="00B2306F" w:rsidRPr="001A1E59" w14:paraId="4446A8DD" w14:textId="77777777" w:rsidTr="004B6E64">
        <w:trPr>
          <w:trHeight w:val="416"/>
        </w:trPr>
        <w:tc>
          <w:tcPr>
            <w:tcW w:w="1560" w:type="dxa"/>
          </w:tcPr>
          <w:p w14:paraId="1070A694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時間</w:t>
            </w:r>
          </w:p>
        </w:tc>
        <w:tc>
          <w:tcPr>
            <w:tcW w:w="5528" w:type="dxa"/>
          </w:tcPr>
          <w:p w14:paraId="4CB33B74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議程內容</w:t>
            </w:r>
          </w:p>
        </w:tc>
        <w:tc>
          <w:tcPr>
            <w:tcW w:w="1701" w:type="dxa"/>
          </w:tcPr>
          <w:p w14:paraId="12FCBA1E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選舉流程說明</w:t>
            </w:r>
          </w:p>
        </w:tc>
        <w:tc>
          <w:tcPr>
            <w:tcW w:w="1134" w:type="dxa"/>
          </w:tcPr>
          <w:p w14:paraId="047CD6BC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備註</w:t>
            </w:r>
          </w:p>
        </w:tc>
      </w:tr>
      <w:tr w:rsidR="00B2306F" w:rsidRPr="001A1E59" w14:paraId="469C67F5" w14:textId="77777777" w:rsidTr="004B6E64">
        <w:trPr>
          <w:trHeight w:val="2265"/>
        </w:trPr>
        <w:tc>
          <w:tcPr>
            <w:tcW w:w="1560" w:type="dxa"/>
            <w:vAlign w:val="center"/>
          </w:tcPr>
          <w:p w14:paraId="65C8F376" w14:textId="5DB9FEAE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9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:</w:t>
            </w:r>
            <w:r>
              <w:rPr>
                <w:rFonts w:ascii="jf金萱 三分糖" w:eastAsia="jf金萱 三分糖" w:hAnsi="jf金萱 三分糖" w:cs="Times New Roman"/>
                <w:szCs w:val="24"/>
              </w:rPr>
              <w:t>3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0-10:00</w:t>
            </w:r>
          </w:p>
        </w:tc>
        <w:tc>
          <w:tcPr>
            <w:tcW w:w="5528" w:type="dxa"/>
            <w:vAlign w:val="center"/>
          </w:tcPr>
          <w:p w14:paraId="6930D327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會員報到</w:t>
            </w:r>
          </w:p>
          <w:p w14:paraId="11215E7B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（請務必攜帶會員證或可供識別之身分證件）</w:t>
            </w:r>
          </w:p>
          <w:p w14:paraId="67A61EA0" w14:textId="77777777" w:rsidR="004B6E64" w:rsidRDefault="001A1E59" w:rsidP="001A1E59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領取選票：</w:t>
            </w:r>
          </w:p>
          <w:p w14:paraId="483249F5" w14:textId="605CC5ED" w:rsidR="001A1E59" w:rsidRPr="001A1E59" w:rsidRDefault="004B6E64" w:rsidP="004B6E64">
            <w:pPr>
              <w:ind w:left="684"/>
              <w:rPr>
                <w:rFonts w:ascii="jf金萱 三分糖" w:eastAsia="jf金萱 三分糖" w:hAnsi="jf金萱 三分糖" w:cs="Times New Roman"/>
                <w:szCs w:val="24"/>
              </w:rPr>
            </w:pPr>
            <w:r>
              <w:rPr>
                <w:rFonts w:ascii="jf金萱 三分糖" w:eastAsia="jf金萱 三分糖" w:hAnsi="jf金萱 三分糖" w:cs="Times New Roman" w:hint="eastAsia"/>
                <w:szCs w:val="24"/>
              </w:rPr>
              <w:t>個人會員及</w:t>
            </w:r>
            <w:r w:rsidR="001A1E59"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團體會員得領取理事</w:t>
            </w:r>
            <w:r w:rsidR="007D7DF5">
              <w:rPr>
                <w:rFonts w:ascii="jf金萱 三分糖" w:eastAsia="jf金萱 三分糖" w:hAnsi="jf金萱 三分糖" w:cs="Times New Roman" w:hint="eastAsia"/>
                <w:szCs w:val="24"/>
              </w:rPr>
              <w:t>選票</w:t>
            </w:r>
            <w:r w:rsidR="001A1E59"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及監事選票各一張</w:t>
            </w:r>
          </w:p>
          <w:p w14:paraId="4C4C1B76" w14:textId="77777777" w:rsidR="001A1E59" w:rsidRPr="001A1E59" w:rsidRDefault="001A1E59" w:rsidP="001A1E59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領取資料袋</w:t>
            </w:r>
          </w:p>
          <w:p w14:paraId="1EC66772" w14:textId="77777777" w:rsidR="001A1E59" w:rsidRPr="001A1E59" w:rsidRDefault="001A1E59" w:rsidP="001A1E59">
            <w:pPr>
              <w:numPr>
                <w:ilvl w:val="0"/>
                <w:numId w:val="1"/>
              </w:num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繳費、領取會籍貼紙</w:t>
            </w:r>
          </w:p>
        </w:tc>
        <w:tc>
          <w:tcPr>
            <w:tcW w:w="1701" w:type="dxa"/>
            <w:vAlign w:val="center"/>
          </w:tcPr>
          <w:p w14:paraId="3C7B3145" w14:textId="0BA0DCA2" w:rsidR="00CA7ACC" w:rsidRPr="001A1E59" w:rsidRDefault="001A1E59" w:rsidP="00CA7ACC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選票領取</w:t>
            </w:r>
          </w:p>
          <w:p w14:paraId="5D1DE806" w14:textId="0E5B8028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11B7BC" w14:textId="77777777" w:rsidR="00B2306F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6樓</w:t>
            </w:r>
          </w:p>
          <w:p w14:paraId="5F5B24B7" w14:textId="5EAE9EDF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演藝廳</w:t>
            </w:r>
          </w:p>
        </w:tc>
      </w:tr>
      <w:tr w:rsidR="00B2306F" w:rsidRPr="001A1E59" w14:paraId="2B25C5EF" w14:textId="77777777" w:rsidTr="004B6E64">
        <w:trPr>
          <w:trHeight w:val="554"/>
        </w:trPr>
        <w:tc>
          <w:tcPr>
            <w:tcW w:w="1560" w:type="dxa"/>
            <w:vAlign w:val="center"/>
          </w:tcPr>
          <w:p w14:paraId="794CF5EC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0:00-10:05</w:t>
            </w:r>
          </w:p>
        </w:tc>
        <w:tc>
          <w:tcPr>
            <w:tcW w:w="5528" w:type="dxa"/>
            <w:vAlign w:val="center"/>
          </w:tcPr>
          <w:p w14:paraId="1883495C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開幕式：蕭宗煌理事長致詞</w:t>
            </w:r>
          </w:p>
        </w:tc>
        <w:tc>
          <w:tcPr>
            <w:tcW w:w="1701" w:type="dxa"/>
            <w:vMerge w:val="restart"/>
            <w:vAlign w:val="center"/>
          </w:tcPr>
          <w:p w14:paraId="6883014D" w14:textId="09104ECA" w:rsidR="00CA7ACC" w:rsidRPr="00CA7ACC" w:rsidRDefault="00CA7ACC" w:rsidP="00CA7ACC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CA7ACC">
              <w:rPr>
                <w:rFonts w:ascii="jf金萱 三分糖" w:eastAsia="jf金萱 三分糖" w:hAnsi="jf金萱 三分糖" w:cs="Times New Roman" w:hint="eastAsia"/>
                <w:szCs w:val="24"/>
              </w:rPr>
              <w:t>投票時間</w:t>
            </w:r>
          </w:p>
          <w:p w14:paraId="7FA2142D" w14:textId="04D5D592" w:rsidR="001A1E59" w:rsidRPr="001A1E59" w:rsidRDefault="00CA7ACC" w:rsidP="00CA7ACC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CA7ACC">
              <w:rPr>
                <w:rFonts w:ascii="jf金萱 三分糖" w:eastAsia="jf金萱 三分糖" w:hAnsi="jf金萱 三分糖" w:cs="Times New Roman"/>
                <w:szCs w:val="24"/>
              </w:rPr>
              <w:t>10:00-10:50</w:t>
            </w:r>
          </w:p>
        </w:tc>
        <w:tc>
          <w:tcPr>
            <w:tcW w:w="1134" w:type="dxa"/>
            <w:vMerge/>
            <w:vAlign w:val="center"/>
          </w:tcPr>
          <w:p w14:paraId="07ED06AD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B2306F" w:rsidRPr="001A1E59" w14:paraId="358DA653" w14:textId="77777777" w:rsidTr="004B6E64">
        <w:trPr>
          <w:trHeight w:val="562"/>
        </w:trPr>
        <w:tc>
          <w:tcPr>
            <w:tcW w:w="1560" w:type="dxa"/>
            <w:vAlign w:val="center"/>
          </w:tcPr>
          <w:p w14:paraId="6327264F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0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5-10:2</w:t>
            </w: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0</w:t>
            </w:r>
          </w:p>
        </w:tc>
        <w:tc>
          <w:tcPr>
            <w:tcW w:w="5528" w:type="dxa"/>
            <w:vAlign w:val="center"/>
          </w:tcPr>
          <w:p w14:paraId="6FF57F49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秘書處會務報告</w:t>
            </w:r>
          </w:p>
        </w:tc>
        <w:tc>
          <w:tcPr>
            <w:tcW w:w="1701" w:type="dxa"/>
            <w:vMerge/>
            <w:vAlign w:val="center"/>
          </w:tcPr>
          <w:p w14:paraId="38210483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B6EC21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B2306F" w:rsidRPr="001A1E59" w14:paraId="21CEC332" w14:textId="77777777" w:rsidTr="004B6E64">
        <w:trPr>
          <w:trHeight w:val="556"/>
        </w:trPr>
        <w:tc>
          <w:tcPr>
            <w:tcW w:w="1560" w:type="dxa"/>
            <w:vAlign w:val="center"/>
          </w:tcPr>
          <w:p w14:paraId="16328D0E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0:20-10:30</w:t>
            </w:r>
          </w:p>
        </w:tc>
        <w:tc>
          <w:tcPr>
            <w:tcW w:w="5528" w:type="dxa"/>
            <w:vAlign w:val="center"/>
          </w:tcPr>
          <w:p w14:paraId="2C5A0FD4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章程部分條文修正案說明</w:t>
            </w:r>
          </w:p>
        </w:tc>
        <w:tc>
          <w:tcPr>
            <w:tcW w:w="1701" w:type="dxa"/>
            <w:vMerge/>
            <w:vAlign w:val="center"/>
          </w:tcPr>
          <w:p w14:paraId="161E0545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8BCE5F6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B2306F" w:rsidRPr="001A1E59" w14:paraId="3020BE4A" w14:textId="77777777" w:rsidTr="004B6E64">
        <w:trPr>
          <w:trHeight w:val="564"/>
        </w:trPr>
        <w:tc>
          <w:tcPr>
            <w:tcW w:w="1560" w:type="dxa"/>
            <w:vAlign w:val="center"/>
          </w:tcPr>
          <w:p w14:paraId="14230AD1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0:30-10:50</w:t>
            </w:r>
          </w:p>
        </w:tc>
        <w:tc>
          <w:tcPr>
            <w:tcW w:w="5528" w:type="dxa"/>
            <w:vAlign w:val="center"/>
          </w:tcPr>
          <w:p w14:paraId="1F62A980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中場休息</w:t>
            </w:r>
          </w:p>
        </w:tc>
        <w:tc>
          <w:tcPr>
            <w:tcW w:w="1701" w:type="dxa"/>
            <w:vMerge/>
            <w:vAlign w:val="center"/>
          </w:tcPr>
          <w:p w14:paraId="270D6878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86D9CAF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B2306F" w:rsidRPr="001A1E59" w14:paraId="1AD9EA53" w14:textId="77777777" w:rsidTr="004B6E64">
        <w:trPr>
          <w:trHeight w:val="544"/>
        </w:trPr>
        <w:tc>
          <w:tcPr>
            <w:tcW w:w="1560" w:type="dxa"/>
            <w:vAlign w:val="center"/>
          </w:tcPr>
          <w:p w14:paraId="7330F91E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0:50-12:20</w:t>
            </w:r>
          </w:p>
        </w:tc>
        <w:tc>
          <w:tcPr>
            <w:tcW w:w="5528" w:type="dxa"/>
            <w:vAlign w:val="center"/>
          </w:tcPr>
          <w:p w14:paraId="143DCF9C" w14:textId="77777777" w:rsidR="00CA7ACC" w:rsidRPr="00CA7ACC" w:rsidRDefault="00CA7ACC" w:rsidP="00CA7ACC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CA7ACC">
              <w:rPr>
                <w:rFonts w:ascii="jf金萱 三分糖" w:eastAsia="jf金萱 三分糖" w:hAnsi="jf金萱 三分糖" w:cs="Times New Roman" w:hint="eastAsia"/>
                <w:szCs w:val="24"/>
              </w:rPr>
              <w:t>各專業委員會年度工作及交流會議</w:t>
            </w:r>
          </w:p>
          <w:p w14:paraId="38D1E4BE" w14:textId="225262F3" w:rsidR="001A1E59" w:rsidRPr="001A1E59" w:rsidRDefault="00CA7ACC" w:rsidP="00CA7ACC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CA7ACC">
              <w:rPr>
                <w:rFonts w:ascii="jf金萱 三分糖" w:eastAsia="jf金萱 三分糖" w:hAnsi="jf金萱 三分糖" w:cs="Times New Roman"/>
                <w:szCs w:val="24"/>
              </w:rPr>
              <w:t>(含主任委員改選)</w:t>
            </w:r>
          </w:p>
        </w:tc>
        <w:tc>
          <w:tcPr>
            <w:tcW w:w="1701" w:type="dxa"/>
            <w:vAlign w:val="center"/>
          </w:tcPr>
          <w:p w14:paraId="674115C7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開票統計作業</w:t>
            </w:r>
          </w:p>
        </w:tc>
        <w:tc>
          <w:tcPr>
            <w:tcW w:w="1134" w:type="dxa"/>
            <w:vMerge/>
            <w:vAlign w:val="center"/>
          </w:tcPr>
          <w:p w14:paraId="46ED5B71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1A1E59" w:rsidRPr="001A1E59" w14:paraId="5F19409C" w14:textId="77777777" w:rsidTr="00B2306F">
        <w:trPr>
          <w:trHeight w:val="566"/>
        </w:trPr>
        <w:tc>
          <w:tcPr>
            <w:tcW w:w="1560" w:type="dxa"/>
            <w:vAlign w:val="center"/>
          </w:tcPr>
          <w:p w14:paraId="34FF37B0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2:20-12:30</w:t>
            </w:r>
          </w:p>
        </w:tc>
        <w:tc>
          <w:tcPr>
            <w:tcW w:w="7229" w:type="dxa"/>
            <w:gridSpan w:val="2"/>
            <w:vAlign w:val="center"/>
          </w:tcPr>
          <w:p w14:paraId="3E0823FE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閉幕式暨第16屆理、監事選舉結果公布</w:t>
            </w:r>
          </w:p>
        </w:tc>
        <w:tc>
          <w:tcPr>
            <w:tcW w:w="1134" w:type="dxa"/>
            <w:vMerge/>
            <w:vAlign w:val="center"/>
          </w:tcPr>
          <w:p w14:paraId="5959A4EF" w14:textId="77777777" w:rsidR="001A1E59" w:rsidRPr="001A1E59" w:rsidRDefault="001A1E59" w:rsidP="001A1E59">
            <w:pPr>
              <w:jc w:val="center"/>
              <w:rPr>
                <w:rFonts w:ascii="jf金萱 三分糖" w:eastAsia="jf金萱 三分糖" w:hAnsi="jf金萱 三分糖" w:cs="Times New Roman"/>
                <w:szCs w:val="24"/>
              </w:rPr>
            </w:pPr>
          </w:p>
        </w:tc>
      </w:tr>
      <w:tr w:rsidR="001A1E59" w:rsidRPr="001A1E59" w14:paraId="32BCBD15" w14:textId="77777777" w:rsidTr="00B2306F">
        <w:tc>
          <w:tcPr>
            <w:tcW w:w="1560" w:type="dxa"/>
            <w:vAlign w:val="center"/>
          </w:tcPr>
          <w:p w14:paraId="66D08E11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1</w:t>
            </w:r>
            <w:r w:rsidRPr="001A1E59">
              <w:rPr>
                <w:rFonts w:ascii="jf金萱 三分糖" w:eastAsia="jf金萱 三分糖" w:hAnsi="jf金萱 三分糖" w:cs="Times New Roman"/>
                <w:szCs w:val="24"/>
              </w:rPr>
              <w:t>2:30</w:t>
            </w:r>
          </w:p>
        </w:tc>
        <w:tc>
          <w:tcPr>
            <w:tcW w:w="7229" w:type="dxa"/>
            <w:gridSpan w:val="2"/>
            <w:vAlign w:val="center"/>
          </w:tcPr>
          <w:p w14:paraId="69E70381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color w:val="FF0000"/>
                <w:szCs w:val="24"/>
              </w:rPr>
            </w:pPr>
            <w:r w:rsidRPr="001A1E59">
              <w:rPr>
                <w:rFonts w:ascii="jf金萱 三分糖" w:eastAsia="jf金萱 三分糖" w:hAnsi="jf金萱 三分糖" w:cs="Times New Roman" w:hint="eastAsia"/>
                <w:szCs w:val="24"/>
              </w:rPr>
              <w:t>賦歸</w:t>
            </w:r>
          </w:p>
        </w:tc>
        <w:tc>
          <w:tcPr>
            <w:tcW w:w="1134" w:type="dxa"/>
            <w:vMerge/>
            <w:vAlign w:val="center"/>
          </w:tcPr>
          <w:p w14:paraId="5E7E6A31" w14:textId="77777777" w:rsidR="001A1E59" w:rsidRPr="001A1E59" w:rsidRDefault="001A1E59" w:rsidP="001A1E59">
            <w:pPr>
              <w:rPr>
                <w:rFonts w:ascii="jf金萱 三分糖" w:eastAsia="jf金萱 三分糖" w:hAnsi="jf金萱 三分糖" w:cs="Times New Roman"/>
                <w:color w:val="FF0000"/>
                <w:szCs w:val="24"/>
              </w:rPr>
            </w:pPr>
          </w:p>
        </w:tc>
      </w:tr>
    </w:tbl>
    <w:p w14:paraId="6A883529" w14:textId="77777777" w:rsidR="00513848" w:rsidRPr="001A1E59" w:rsidRDefault="00513848">
      <w:pPr>
        <w:pStyle w:val="a3"/>
        <w:spacing w:before="4"/>
        <w:rPr>
          <w:rFonts w:ascii="jf金萱 三分糖" w:eastAsia="jf金萱 三分糖" w:hAnsi="jf金萱 三分糖"/>
          <w:sz w:val="12"/>
        </w:rPr>
      </w:pPr>
    </w:p>
    <w:p w14:paraId="362EDC3D" w14:textId="5FA45A04" w:rsidR="00513848" w:rsidRPr="001A1E59" w:rsidRDefault="00B56346" w:rsidP="001A1E59">
      <w:pPr>
        <w:spacing w:before="62"/>
        <w:ind w:left="1533" w:right="1556"/>
        <w:jc w:val="center"/>
        <w:rPr>
          <w:rFonts w:ascii="jf金萱 三分糖" w:eastAsia="jf金萱 三分糖" w:hAnsi="jf金萱 三分糖"/>
          <w:sz w:val="24"/>
          <w:szCs w:val="24"/>
        </w:rPr>
      </w:pPr>
      <w:r w:rsidRPr="001A1E59">
        <w:rPr>
          <w:rFonts w:ascii="jf金萱 三分糖" w:eastAsia="jf金萱 三分糖" w:hAnsi="jf金萱 三分糖"/>
          <w:sz w:val="24"/>
          <w:szCs w:val="24"/>
        </w:rPr>
        <w:t>※本會保留議程修改之權利，最新議程將公告至官方網站。</w:t>
      </w:r>
    </w:p>
    <w:p w14:paraId="3EC3D219" w14:textId="77777777" w:rsidR="00513848" w:rsidRPr="00182F4A" w:rsidRDefault="00513848" w:rsidP="00182F4A">
      <w:pPr>
        <w:rPr>
          <w:rFonts w:eastAsiaTheme="minorEastAsia"/>
          <w:sz w:val="26"/>
        </w:rPr>
        <w:sectPr w:rsidR="00513848" w:rsidRPr="00182F4A">
          <w:headerReference w:type="default" r:id="rId8"/>
          <w:footerReference w:type="default" r:id="rId9"/>
          <w:pgSz w:w="11910" w:h="16840"/>
          <w:pgMar w:top="1660" w:right="1000" w:bottom="1320" w:left="1020" w:header="852" w:footer="1127" w:gutter="0"/>
          <w:cols w:space="720"/>
        </w:sectPr>
      </w:pPr>
    </w:p>
    <w:p w14:paraId="2F05B9CE" w14:textId="6EED9DD4" w:rsidR="00513848" w:rsidRPr="00634444" w:rsidRDefault="00B56346" w:rsidP="00634444">
      <w:pPr>
        <w:pStyle w:val="1"/>
        <w:ind w:left="701" w:right="0"/>
        <w:rPr>
          <w:rFonts w:ascii="jf金萱 三分糖" w:eastAsia="jf金萱 三分糖" w:hAnsi="jf金萱 三分糖"/>
          <w:sz w:val="32"/>
          <w:szCs w:val="32"/>
        </w:rPr>
      </w:pPr>
      <w:r w:rsidRPr="00634444">
        <w:rPr>
          <w:rFonts w:ascii="jf金萱 三分糖" w:eastAsia="jf金萱 三分糖" w:hAnsi="jf金萱 三分糖"/>
          <w:spacing w:val="32"/>
          <w:w w:val="95"/>
          <w:sz w:val="32"/>
          <w:szCs w:val="32"/>
        </w:rPr>
        <w:lastRenderedPageBreak/>
        <w:t>第</w:t>
      </w:r>
      <w:r w:rsidRPr="00634444">
        <w:rPr>
          <w:rFonts w:ascii="jf金萱 三分糖" w:eastAsia="jf金萱 三分糖" w:hAnsi="jf金萱 三分糖"/>
          <w:w w:val="95"/>
          <w:sz w:val="32"/>
          <w:szCs w:val="32"/>
        </w:rPr>
        <w:t>1</w:t>
      </w:r>
      <w:r w:rsidR="00CA7ACC">
        <w:rPr>
          <w:rFonts w:ascii="jf金萱 三分糖" w:eastAsia="jf金萱 三分糖" w:hAnsi="jf金萱 三分糖"/>
          <w:w w:val="95"/>
          <w:sz w:val="32"/>
          <w:szCs w:val="32"/>
        </w:rPr>
        <w:t>6</w:t>
      </w:r>
      <w:r w:rsidRPr="00634444">
        <w:rPr>
          <w:rFonts w:ascii="jf金萱 三分糖" w:eastAsia="jf金萱 三分糖" w:hAnsi="jf金萱 三分糖"/>
          <w:w w:val="95"/>
          <w:sz w:val="32"/>
          <w:szCs w:val="32"/>
        </w:rPr>
        <w:t>屆第</w:t>
      </w:r>
      <w:r w:rsidR="00CA7ACC">
        <w:rPr>
          <w:rFonts w:ascii="jf金萱 三分糖" w:eastAsia="jf金萱 三分糖" w:hAnsi="jf金萱 三分糖" w:hint="eastAsia"/>
          <w:w w:val="95"/>
          <w:sz w:val="32"/>
          <w:szCs w:val="32"/>
        </w:rPr>
        <w:t>一</w:t>
      </w:r>
      <w:r w:rsidRPr="00634444">
        <w:rPr>
          <w:rFonts w:ascii="jf金萱 三分糖" w:eastAsia="jf金萱 三分糖" w:hAnsi="jf金萱 三分糖"/>
          <w:w w:val="95"/>
          <w:sz w:val="32"/>
          <w:szCs w:val="32"/>
        </w:rPr>
        <w:t>次會員大會【個人會員】出席意願調查表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2552"/>
        <w:gridCol w:w="4935"/>
      </w:tblGrid>
      <w:tr w:rsidR="00513848" w:rsidRPr="0087339A" w14:paraId="7D3DE3E0" w14:textId="77777777" w:rsidTr="00DC1D72">
        <w:trPr>
          <w:trHeight w:val="566"/>
        </w:trPr>
        <w:tc>
          <w:tcPr>
            <w:tcW w:w="2151" w:type="dxa"/>
            <w:shd w:val="clear" w:color="auto" w:fill="F1F1F1"/>
          </w:tcPr>
          <w:p w14:paraId="09B5EB81" w14:textId="77777777" w:rsidR="00513848" w:rsidRPr="00634444" w:rsidRDefault="00B56346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會員姓名／編號</w:t>
            </w:r>
          </w:p>
        </w:tc>
        <w:tc>
          <w:tcPr>
            <w:tcW w:w="7487" w:type="dxa"/>
            <w:gridSpan w:val="2"/>
          </w:tcPr>
          <w:p w14:paraId="23187B46" w14:textId="77777777" w:rsidR="00513848" w:rsidRPr="00634444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6"/>
                <w:szCs w:val="26"/>
              </w:rPr>
            </w:pPr>
          </w:p>
        </w:tc>
      </w:tr>
      <w:tr w:rsidR="00513848" w:rsidRPr="0087339A" w14:paraId="3A5755C0" w14:textId="77777777" w:rsidTr="00DC1D72">
        <w:trPr>
          <w:trHeight w:val="568"/>
        </w:trPr>
        <w:tc>
          <w:tcPr>
            <w:tcW w:w="2151" w:type="dxa"/>
            <w:shd w:val="clear" w:color="auto" w:fill="F1F1F1"/>
          </w:tcPr>
          <w:p w14:paraId="4A5BF219" w14:textId="77777777" w:rsidR="00513848" w:rsidRPr="00634444" w:rsidRDefault="00B56346">
            <w:pPr>
              <w:pStyle w:val="TableParagraph"/>
              <w:spacing w:before="85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聯絡電話</w:t>
            </w:r>
          </w:p>
        </w:tc>
        <w:tc>
          <w:tcPr>
            <w:tcW w:w="7487" w:type="dxa"/>
            <w:gridSpan w:val="2"/>
          </w:tcPr>
          <w:p w14:paraId="44638E4F" w14:textId="77777777" w:rsidR="00513848" w:rsidRPr="00634444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6"/>
                <w:szCs w:val="26"/>
              </w:rPr>
            </w:pPr>
          </w:p>
        </w:tc>
      </w:tr>
      <w:tr w:rsidR="00513848" w:rsidRPr="0087339A" w14:paraId="623F0575" w14:textId="77777777" w:rsidTr="00DC1D72">
        <w:trPr>
          <w:trHeight w:val="565"/>
        </w:trPr>
        <w:tc>
          <w:tcPr>
            <w:tcW w:w="2151" w:type="dxa"/>
            <w:shd w:val="clear" w:color="auto" w:fill="F1F1F1"/>
          </w:tcPr>
          <w:p w14:paraId="4381738D" w14:textId="77777777" w:rsidR="00513848" w:rsidRPr="00634444" w:rsidRDefault="00B56346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電子郵件</w:t>
            </w:r>
          </w:p>
        </w:tc>
        <w:tc>
          <w:tcPr>
            <w:tcW w:w="7487" w:type="dxa"/>
            <w:gridSpan w:val="2"/>
          </w:tcPr>
          <w:p w14:paraId="583AC907" w14:textId="77777777" w:rsidR="00513848" w:rsidRPr="00634444" w:rsidRDefault="00513848">
            <w:pPr>
              <w:pStyle w:val="TableParagraph"/>
              <w:ind w:left="0"/>
              <w:rPr>
                <w:rFonts w:ascii="jf金萱 三分糖" w:eastAsia="jf金萱 三分糖" w:hAnsi="jf金萱 三分糖"/>
                <w:sz w:val="26"/>
                <w:szCs w:val="26"/>
              </w:rPr>
            </w:pPr>
          </w:p>
        </w:tc>
      </w:tr>
      <w:tr w:rsidR="00513848" w:rsidRPr="0087339A" w14:paraId="5CD8A8C5" w14:textId="77777777">
        <w:trPr>
          <w:trHeight w:val="569"/>
        </w:trPr>
        <w:tc>
          <w:tcPr>
            <w:tcW w:w="9638" w:type="dxa"/>
            <w:gridSpan w:val="3"/>
            <w:shd w:val="clear" w:color="auto" w:fill="F1F1F1"/>
          </w:tcPr>
          <w:p w14:paraId="26C13345" w14:textId="77777777" w:rsidR="00513848" w:rsidRPr="00634444" w:rsidRDefault="00B56346">
            <w:pPr>
              <w:pStyle w:val="TableParagraph"/>
              <w:spacing w:before="8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一、是否出席：</w:t>
            </w:r>
          </w:p>
        </w:tc>
      </w:tr>
      <w:tr w:rsidR="00513848" w:rsidRPr="0087339A" w14:paraId="112498CC" w14:textId="77777777" w:rsidTr="002F5CDE">
        <w:trPr>
          <w:trHeight w:val="1754"/>
        </w:trPr>
        <w:tc>
          <w:tcPr>
            <w:tcW w:w="9638" w:type="dxa"/>
            <w:gridSpan w:val="3"/>
          </w:tcPr>
          <w:p w14:paraId="764BAC1D" w14:textId="77777777" w:rsidR="00513848" w:rsidRPr="00634444" w:rsidRDefault="00B56346">
            <w:pPr>
              <w:pStyle w:val="TableParagraph"/>
              <w:spacing w:before="1" w:line="404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□可與會出席。</w:t>
            </w:r>
          </w:p>
          <w:p w14:paraId="5016CA3F" w14:textId="77777777" w:rsidR="00513848" w:rsidRPr="00634444" w:rsidRDefault="00B56346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□不克與會。</w:t>
            </w:r>
          </w:p>
          <w:p w14:paraId="1559BA84" w14:textId="77777777" w:rsidR="00513848" w:rsidRPr="00634444" w:rsidRDefault="00B56346">
            <w:pPr>
              <w:pStyle w:val="TableParagraph"/>
              <w:tabs>
                <w:tab w:val="left" w:pos="6349"/>
              </w:tabs>
              <w:spacing w:line="358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□不克出席，茲委託代理人</w:t>
            </w:r>
            <w:r w:rsidRPr="00634444">
              <w:rPr>
                <w:rFonts w:ascii="jf金萱 三分糖" w:eastAsia="jf金萱 三分糖" w:hAnsi="jf金萱 三分糖"/>
                <w:sz w:val="26"/>
                <w:szCs w:val="26"/>
                <w:u w:val="single"/>
              </w:rPr>
              <w:tab/>
            </w: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代表本人出席。</w:t>
            </w:r>
          </w:p>
          <w:p w14:paraId="2E551573" w14:textId="77777777" w:rsidR="00513848" w:rsidRPr="00634444" w:rsidRDefault="00B56346">
            <w:pPr>
              <w:pStyle w:val="TableParagraph"/>
              <w:spacing w:line="521" w:lineRule="exact"/>
              <w:ind w:left="429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(代理人限本會會員，並請填妥</w:t>
            </w:r>
            <w:r w:rsidRPr="00133BA5">
              <w:rPr>
                <w:rFonts w:ascii="jf金萱 三分糖" w:eastAsia="jf金萱 三分糖" w:hAnsi="jf金萱 三分糖" w:hint="eastAsia"/>
                <w:b/>
                <w:color w:val="FF0000"/>
                <w:sz w:val="26"/>
                <w:szCs w:val="26"/>
              </w:rPr>
              <w:t>委託書</w:t>
            </w: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。)</w:t>
            </w:r>
          </w:p>
        </w:tc>
      </w:tr>
      <w:tr w:rsidR="00513848" w:rsidRPr="0087339A" w14:paraId="4AE3F472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4406908B" w14:textId="43CE0C83" w:rsidR="00513848" w:rsidRPr="00634444" w:rsidRDefault="00B56346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二、是否參與專業委員會成果分享</w:t>
            </w:r>
            <w:r w:rsidR="0087339A" w:rsidRPr="00634444">
              <w:rPr>
                <w:rFonts w:ascii="jf金萱 三分糖" w:eastAsia="jf金萱 三分糖" w:hAnsi="jf金萱 三分糖" w:hint="eastAsia"/>
                <w:w w:val="95"/>
                <w:sz w:val="26"/>
                <w:szCs w:val="26"/>
              </w:rPr>
              <w:t>或用餐</w:t>
            </w: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：</w:t>
            </w:r>
          </w:p>
        </w:tc>
      </w:tr>
      <w:tr w:rsidR="00513848" w:rsidRPr="0087339A" w14:paraId="097822D5" w14:textId="77777777">
        <w:trPr>
          <w:trHeight w:val="504"/>
        </w:trPr>
        <w:tc>
          <w:tcPr>
            <w:tcW w:w="9638" w:type="dxa"/>
            <w:gridSpan w:val="3"/>
            <w:tcBorders>
              <w:bottom w:val="nil"/>
            </w:tcBorders>
          </w:tcPr>
          <w:p w14:paraId="26258BFD" w14:textId="52C2E045" w:rsidR="00513848" w:rsidRPr="00634444" w:rsidRDefault="00B56346">
            <w:pPr>
              <w:pStyle w:val="TableParagraph"/>
              <w:spacing w:before="28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參與哪一個專業委員會成果分享？</w:t>
            </w:r>
          </w:p>
        </w:tc>
      </w:tr>
      <w:tr w:rsidR="00513848" w:rsidRPr="00634444" w14:paraId="1E24539C" w14:textId="77777777" w:rsidTr="00634444">
        <w:trPr>
          <w:trHeight w:val="2503"/>
        </w:trPr>
        <w:tc>
          <w:tcPr>
            <w:tcW w:w="4703" w:type="dxa"/>
            <w:gridSpan w:val="2"/>
            <w:tcBorders>
              <w:top w:val="nil"/>
              <w:right w:val="single" w:sz="4" w:space="0" w:color="auto"/>
            </w:tcBorders>
          </w:tcPr>
          <w:p w14:paraId="60DD0883" w14:textId="77777777" w:rsidR="00513848" w:rsidRPr="00634444" w:rsidRDefault="00B56346">
            <w:pPr>
              <w:pStyle w:val="TableParagraph"/>
              <w:spacing w:before="28" w:line="404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bookmarkStart w:id="0" w:name="_Hlk120097435"/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□博物館展覽委員會</w:t>
            </w:r>
          </w:p>
          <w:p w14:paraId="1A9C8034" w14:textId="77777777" w:rsidR="00513848" w:rsidRPr="00634444" w:rsidRDefault="00B56346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□博物館教育委員會</w:t>
            </w:r>
          </w:p>
          <w:p w14:paraId="00EF12FA" w14:textId="77777777" w:rsidR="00513848" w:rsidRPr="00634444" w:rsidRDefault="00B56346">
            <w:pPr>
              <w:pStyle w:val="TableParagraph"/>
              <w:spacing w:line="401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□博物館視聽多媒體委員會</w:t>
            </w:r>
          </w:p>
          <w:p w14:paraId="6EB7AA41" w14:textId="77777777" w:rsidR="00513848" w:rsidRPr="00634444" w:rsidRDefault="00B56346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□專業人才培訓委員會</w:t>
            </w:r>
          </w:p>
          <w:p w14:paraId="170B6A9D" w14:textId="77777777" w:rsidR="00513848" w:rsidRPr="00634444" w:rsidRDefault="00B56346">
            <w:pPr>
              <w:pStyle w:val="TableParagraph"/>
              <w:spacing w:line="400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□藏品安全與維護委員會</w:t>
            </w:r>
          </w:p>
          <w:p w14:paraId="2C05D6BD" w14:textId="77777777" w:rsidR="00513848" w:rsidRPr="00634444" w:rsidRDefault="00B56346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□行銷與公關委員會</w:t>
            </w:r>
          </w:p>
        </w:tc>
        <w:tc>
          <w:tcPr>
            <w:tcW w:w="4935" w:type="dxa"/>
            <w:tcBorders>
              <w:top w:val="nil"/>
              <w:left w:val="single" w:sz="4" w:space="0" w:color="auto"/>
            </w:tcBorders>
          </w:tcPr>
          <w:p w14:paraId="770BD1FF" w14:textId="77777777" w:rsidR="00513848" w:rsidRPr="00634444" w:rsidRDefault="00B56346">
            <w:pPr>
              <w:pStyle w:val="TableParagraph"/>
              <w:spacing w:before="28" w:line="404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□博物館管理委員會</w:t>
            </w:r>
          </w:p>
          <w:p w14:paraId="1B840C77" w14:textId="77777777" w:rsidR="00513848" w:rsidRPr="00634444" w:rsidRDefault="00B56346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□兩岸博物館交流發展委員會</w:t>
            </w:r>
          </w:p>
          <w:p w14:paraId="33DEE934" w14:textId="77777777" w:rsidR="00513848" w:rsidRPr="00634444" w:rsidRDefault="00B56346">
            <w:pPr>
              <w:pStyle w:val="TableParagraph"/>
              <w:spacing w:line="401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□友善平權委員會</w:t>
            </w:r>
          </w:p>
          <w:p w14:paraId="09A53DAB" w14:textId="77777777" w:rsidR="00513848" w:rsidRPr="00634444" w:rsidRDefault="00B56346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□原住民族博物館專業委員會</w:t>
            </w:r>
          </w:p>
          <w:p w14:paraId="233B916E" w14:textId="77777777" w:rsidR="00513848" w:rsidRPr="00634444" w:rsidRDefault="00B56346">
            <w:pPr>
              <w:pStyle w:val="TableParagraph"/>
              <w:spacing w:line="400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□區域博物館專業委員會</w:t>
            </w:r>
          </w:p>
          <w:p w14:paraId="3F46E74D" w14:textId="77777777" w:rsidR="00513848" w:rsidRPr="00634444" w:rsidRDefault="00B56346">
            <w:pPr>
              <w:pStyle w:val="TableParagraph"/>
              <w:spacing w:line="405" w:lineRule="exact"/>
              <w:ind w:left="496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□人權與博物館專業委員會</w:t>
            </w:r>
          </w:p>
        </w:tc>
      </w:tr>
      <w:bookmarkEnd w:id="0"/>
      <w:tr w:rsidR="00513848" w:rsidRPr="0087339A" w14:paraId="3D507730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72A84AF4" w14:textId="5571B5E6" w:rsidR="00513848" w:rsidRPr="00634444" w:rsidRDefault="00B56346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/>
                <w:w w:val="95"/>
                <w:sz w:val="26"/>
                <w:szCs w:val="26"/>
              </w:rPr>
              <w:t>三、膳食安排（大會將提供便當）</w:t>
            </w:r>
          </w:p>
        </w:tc>
      </w:tr>
      <w:tr w:rsidR="00513848" w:rsidRPr="0087339A" w14:paraId="41E70DFF" w14:textId="77777777">
        <w:trPr>
          <w:trHeight w:val="568"/>
        </w:trPr>
        <w:tc>
          <w:tcPr>
            <w:tcW w:w="9638" w:type="dxa"/>
            <w:gridSpan w:val="3"/>
          </w:tcPr>
          <w:p w14:paraId="52F952B7" w14:textId="77777777" w:rsidR="00513848" w:rsidRPr="00634444" w:rsidRDefault="00B56346">
            <w:pPr>
              <w:pStyle w:val="TableParagraph"/>
              <w:spacing w:before="85"/>
              <w:rPr>
                <w:rFonts w:ascii="jf金萱 三分糖" w:eastAsia="jf金萱 三分糖" w:hAnsi="jf金萱 三分糖"/>
                <w:sz w:val="26"/>
                <w:szCs w:val="26"/>
              </w:rPr>
            </w:pPr>
            <w:proofErr w:type="gramStart"/>
            <w:r w:rsidRPr="00634444">
              <w:rPr>
                <w:rFonts w:ascii="jf金萱 三分糖" w:eastAsia="jf金萱 三分糖" w:hAnsi="jf金萱 三分糖"/>
                <w:spacing w:val="-2"/>
                <w:sz w:val="26"/>
                <w:szCs w:val="26"/>
              </w:rPr>
              <w:t>□葷食</w:t>
            </w:r>
            <w:proofErr w:type="gramEnd"/>
            <w:r w:rsidRPr="00634444">
              <w:rPr>
                <w:rFonts w:ascii="jf金萱 三分糖" w:eastAsia="jf金萱 三分糖" w:hAnsi="jf金萱 三分糖"/>
                <w:spacing w:val="-2"/>
                <w:sz w:val="26"/>
                <w:szCs w:val="26"/>
              </w:rPr>
              <w:t xml:space="preserve"> □素食 □自行用餐</w:t>
            </w:r>
          </w:p>
        </w:tc>
      </w:tr>
      <w:tr w:rsidR="00513848" w:rsidRPr="0087339A" w14:paraId="17F414A6" w14:textId="77777777">
        <w:trPr>
          <w:trHeight w:val="566"/>
        </w:trPr>
        <w:tc>
          <w:tcPr>
            <w:tcW w:w="9638" w:type="dxa"/>
            <w:gridSpan w:val="3"/>
            <w:shd w:val="clear" w:color="auto" w:fill="F1F1F1"/>
          </w:tcPr>
          <w:p w14:paraId="5810CF78" w14:textId="2F370549" w:rsidR="00513848" w:rsidRPr="00634444" w:rsidRDefault="0087339A">
            <w:pPr>
              <w:pStyle w:val="TableParagraph"/>
              <w:spacing w:before="83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四、2</w:t>
            </w:r>
            <w:r w:rsidRPr="00634444">
              <w:rPr>
                <w:rFonts w:ascii="jf金萱 三分糖" w:eastAsia="jf金萱 三分糖" w:hAnsi="jf金萱 三分糖"/>
                <w:sz w:val="26"/>
                <w:szCs w:val="26"/>
              </w:rPr>
              <w:t>023</w:t>
            </w: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年欲參與之專業委員會(至多三個)</w:t>
            </w:r>
          </w:p>
        </w:tc>
      </w:tr>
      <w:tr w:rsidR="00DC1D72" w:rsidRPr="0087339A" w14:paraId="359C2ED2" w14:textId="3570C477" w:rsidTr="00634444">
        <w:trPr>
          <w:trHeight w:val="1134"/>
        </w:trPr>
        <w:tc>
          <w:tcPr>
            <w:tcW w:w="4703" w:type="dxa"/>
            <w:gridSpan w:val="2"/>
            <w:tcBorders>
              <w:right w:val="single" w:sz="4" w:space="0" w:color="auto"/>
            </w:tcBorders>
          </w:tcPr>
          <w:p w14:paraId="3F52951D" w14:textId="77777777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□博物館展覽委員會</w:t>
            </w:r>
          </w:p>
          <w:p w14:paraId="5E2F42B3" w14:textId="77777777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□博物館教育委員會</w:t>
            </w:r>
          </w:p>
          <w:p w14:paraId="561EC85C" w14:textId="77777777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□博物館視聽多媒體委員會</w:t>
            </w:r>
          </w:p>
          <w:p w14:paraId="75F94A82" w14:textId="77777777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□專業人才培訓委員會</w:t>
            </w:r>
          </w:p>
          <w:p w14:paraId="77AC5C4D" w14:textId="77777777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□藏品安全與維護委員會</w:t>
            </w:r>
          </w:p>
          <w:p w14:paraId="7B4F8B33" w14:textId="2A5DF893" w:rsidR="00DC1D72" w:rsidRPr="00634444" w:rsidRDefault="00DC1D72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□行銷與公關委員會</w:t>
            </w:r>
          </w:p>
        </w:tc>
        <w:tc>
          <w:tcPr>
            <w:tcW w:w="4935" w:type="dxa"/>
            <w:tcBorders>
              <w:left w:val="single" w:sz="4" w:space="0" w:color="auto"/>
            </w:tcBorders>
          </w:tcPr>
          <w:p w14:paraId="154138D3" w14:textId="42B8F4ED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□博物館管理委員會</w:t>
            </w:r>
          </w:p>
          <w:p w14:paraId="022DAA95" w14:textId="356EE54F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□兩岸博物館交流發展委員會</w:t>
            </w:r>
          </w:p>
          <w:p w14:paraId="2CF5C4E3" w14:textId="6E22AFD5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□友善平權委員會</w:t>
            </w:r>
          </w:p>
          <w:p w14:paraId="6B8EF921" w14:textId="1B99DD29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□原住民族博物館專業委員會</w:t>
            </w:r>
          </w:p>
          <w:p w14:paraId="66F84E76" w14:textId="39A571A7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□區域博物館專業委員會</w:t>
            </w:r>
          </w:p>
          <w:p w14:paraId="422DC83F" w14:textId="75148055" w:rsidR="00DC1D72" w:rsidRPr="00634444" w:rsidRDefault="00634444" w:rsidP="00DC1D72">
            <w:pPr>
              <w:pStyle w:val="TableParagraph"/>
              <w:spacing w:line="405" w:lineRule="exact"/>
              <w:rPr>
                <w:rFonts w:ascii="jf金萱 三分糖" w:eastAsia="jf金萱 三分糖" w:hAnsi="jf金萱 三分糖"/>
                <w:sz w:val="26"/>
                <w:szCs w:val="26"/>
              </w:rPr>
            </w:pPr>
            <w:r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 xml:space="preserve">     </w:t>
            </w:r>
            <w:r w:rsidR="00DC1D72" w:rsidRPr="00634444">
              <w:rPr>
                <w:rFonts w:ascii="jf金萱 三分糖" w:eastAsia="jf金萱 三分糖" w:hAnsi="jf金萱 三分糖" w:hint="eastAsia"/>
                <w:sz w:val="26"/>
                <w:szCs w:val="26"/>
              </w:rPr>
              <w:t>□人權與博物館專業委員會</w:t>
            </w:r>
          </w:p>
        </w:tc>
      </w:tr>
      <w:tr w:rsidR="00513848" w:rsidRPr="0087339A" w14:paraId="440AC163" w14:textId="77777777">
        <w:trPr>
          <w:trHeight w:val="1020"/>
        </w:trPr>
        <w:tc>
          <w:tcPr>
            <w:tcW w:w="9638" w:type="dxa"/>
            <w:gridSpan w:val="3"/>
          </w:tcPr>
          <w:p w14:paraId="43BCFB8A" w14:textId="3D6BA66A" w:rsidR="00513848" w:rsidRPr="00634444" w:rsidRDefault="00B56346">
            <w:pPr>
              <w:pStyle w:val="TableParagraph"/>
              <w:spacing w:before="121" w:line="232" w:lineRule="auto"/>
              <w:ind w:right="95"/>
              <w:rPr>
                <w:rFonts w:ascii="jf金萱 三分糖" w:eastAsia="jf金萱 三分糖" w:hAnsi="jf金萱 三分糖"/>
                <w:sz w:val="24"/>
                <w:szCs w:val="24"/>
              </w:rPr>
            </w:pPr>
            <w:r w:rsidRPr="00634444">
              <w:rPr>
                <w:rFonts w:ascii="jf金萱 三分糖" w:eastAsia="jf金萱 三分糖" w:hAnsi="jf金萱 三分糖"/>
                <w:spacing w:val="-1"/>
                <w:w w:val="95"/>
                <w:sz w:val="24"/>
                <w:szCs w:val="24"/>
              </w:rPr>
              <w:t>為利議事規劃及與會人數統計，煩請於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11</w:t>
            </w:r>
            <w:r w:rsidR="00182F4A" w:rsidRPr="00012D7A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1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spacing w:val="-8"/>
                <w:w w:val="95"/>
                <w:sz w:val="24"/>
                <w:szCs w:val="24"/>
              </w:rPr>
              <w:t>年</w:t>
            </w:r>
            <w:r w:rsidR="00182F4A" w:rsidRPr="00012D7A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12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spacing w:val="-8"/>
                <w:w w:val="95"/>
                <w:sz w:val="24"/>
                <w:szCs w:val="24"/>
              </w:rPr>
              <w:t>月</w:t>
            </w:r>
            <w:r w:rsidR="00CA7ACC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8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spacing w:val="-51"/>
                <w:w w:val="95"/>
                <w:sz w:val="24"/>
                <w:szCs w:val="24"/>
              </w:rPr>
              <w:t>日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w w:val="95"/>
                <w:sz w:val="24"/>
                <w:szCs w:val="24"/>
              </w:rPr>
              <w:t>（</w:t>
            </w:r>
            <w:r w:rsidR="00CA7ACC">
              <w:rPr>
                <w:rFonts w:ascii="jf金萱 三分糖" w:eastAsia="jf金萱 三分糖" w:hAnsi="jf金萱 三分糖" w:hint="eastAsia"/>
                <w:b/>
                <w:bCs/>
                <w:color w:val="FF0000"/>
                <w:w w:val="95"/>
                <w:sz w:val="24"/>
                <w:szCs w:val="24"/>
              </w:rPr>
              <w:t>四</w:t>
            </w:r>
            <w:r w:rsidRPr="00012D7A">
              <w:rPr>
                <w:rFonts w:ascii="jf金萱 三分糖" w:eastAsia="jf金萱 三分糖" w:hAnsi="jf金萱 三分糖"/>
                <w:b/>
                <w:bCs/>
                <w:color w:val="FF0000"/>
                <w:spacing w:val="-51"/>
                <w:w w:val="95"/>
                <w:sz w:val="24"/>
                <w:szCs w:val="24"/>
              </w:rPr>
              <w:t>）</w:t>
            </w:r>
            <w:r w:rsidRPr="00634444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前填</w:t>
            </w:r>
            <w:r w:rsidRPr="00634444">
              <w:rPr>
                <w:rFonts w:ascii="jf金萱 三分糖" w:eastAsia="jf金萱 三分糖" w:hAnsi="jf金萱 三分糖"/>
                <w:spacing w:val="-8"/>
                <w:w w:val="95"/>
                <w:sz w:val="24"/>
                <w:szCs w:val="24"/>
              </w:rPr>
              <w:t xml:space="preserve">妥出席調查表後以 </w:t>
            </w:r>
            <w:r w:rsidRPr="00634444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Email</w:t>
            </w:r>
            <w:r w:rsidRPr="00634444">
              <w:rPr>
                <w:rFonts w:ascii="jf金萱 三分糖" w:eastAsia="jf金萱 三分糖" w:hAnsi="jf金萱 三分糖"/>
                <w:spacing w:val="12"/>
                <w:w w:val="95"/>
                <w:sz w:val="24"/>
                <w:szCs w:val="24"/>
              </w:rPr>
              <w:t xml:space="preserve"> </w:t>
            </w:r>
            <w:r w:rsidRPr="00634444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回覆</w:t>
            </w:r>
            <w:proofErr w:type="gramStart"/>
            <w:r w:rsidRPr="00634444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秘書處為禱</w:t>
            </w:r>
            <w:proofErr w:type="gramEnd"/>
            <w:r w:rsidRPr="00634444">
              <w:rPr>
                <w:rFonts w:ascii="jf金萱 三分糖" w:eastAsia="jf金萱 三分糖" w:hAnsi="jf金萱 三分糖"/>
                <w:w w:val="95"/>
                <w:sz w:val="24"/>
                <w:szCs w:val="24"/>
              </w:rPr>
              <w:t>。</w:t>
            </w:r>
          </w:p>
        </w:tc>
      </w:tr>
    </w:tbl>
    <w:p w14:paraId="5F5DC587" w14:textId="51AB4724" w:rsidR="00513848" w:rsidRPr="00960B7C" w:rsidRDefault="00513848" w:rsidP="00960B7C">
      <w:pPr>
        <w:spacing w:before="62"/>
        <w:rPr>
          <w:rFonts w:eastAsiaTheme="minorEastAsia" w:hint="eastAsia"/>
          <w:sz w:val="24"/>
        </w:rPr>
      </w:pPr>
    </w:p>
    <w:sectPr w:rsidR="00513848" w:rsidRPr="00960B7C">
      <w:pgSz w:w="11910" w:h="16840"/>
      <w:pgMar w:top="1660" w:right="1000" w:bottom="1320" w:left="1020" w:header="852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5287" w14:textId="77777777" w:rsidR="00B25FE6" w:rsidRDefault="00B25FE6">
      <w:r>
        <w:separator/>
      </w:r>
    </w:p>
  </w:endnote>
  <w:endnote w:type="continuationSeparator" w:id="0">
    <w:p w14:paraId="002BEC14" w14:textId="77777777" w:rsidR="00B25FE6" w:rsidRDefault="00B2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金萱 三分糖">
    <w:panose1 w:val="020B04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09F8" w14:textId="77777777" w:rsidR="00513848" w:rsidRDefault="00000000">
    <w:pPr>
      <w:pStyle w:val="a3"/>
      <w:spacing w:line="14" w:lineRule="auto"/>
      <w:rPr>
        <w:sz w:val="20"/>
      </w:rPr>
    </w:pPr>
    <w:r>
      <w:pict w14:anchorId="567ABA1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6.95pt;margin-top:774.6pt;width:199.05pt;height:12pt;z-index:-15901184;mso-position-horizontal-relative:page;mso-position-vertical-relative:page" filled="f" stroked="f">
          <v:textbox inset="0,0,0,0">
            <w:txbxContent>
              <w:p w14:paraId="3C183C89" w14:textId="77777777" w:rsidR="00513848" w:rsidRDefault="00B56346">
                <w:pPr>
                  <w:ind w:left="20"/>
                  <w:rPr>
                    <w:sz w:val="18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Add:  10047</w:t>
                </w:r>
                <w:r>
                  <w:rPr>
                    <w:rFonts w:ascii="Times New Roman" w:eastAsia="Times New Roman"/>
                    <w:color w:val="333333"/>
                    <w:spacing w:val="43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4"/>
                    <w:w w:val="105"/>
                    <w:sz w:val="18"/>
                  </w:rPr>
                  <w:t xml:space="preserve">台北市中正區館前路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71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"/>
                    <w:w w:val="105"/>
                    <w:sz w:val="18"/>
                  </w:rPr>
                  <w:t xml:space="preserve">號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5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w w:val="105"/>
                    <w:sz w:val="18"/>
                  </w:rPr>
                  <w:t>樓</w:t>
                </w:r>
              </w:p>
            </w:txbxContent>
          </v:textbox>
          <w10:wrap anchorx="page" anchory="page"/>
        </v:shape>
      </w:pict>
    </w:r>
    <w:r>
      <w:pict w14:anchorId="3D41BBA7">
        <v:shape id="_x0000_s1026" type="#_x0000_t202" style="position:absolute;margin-left:238.1pt;margin-top:786.2pt;width:260.65pt;height:13.05pt;z-index:-15900672;mso-position-horizontal-relative:page;mso-position-vertical-relative:page" filled="f" stroked="f">
          <v:textbox inset="0,0,0,0">
            <w:txbxContent>
              <w:p w14:paraId="431CFE69" w14:textId="77777777" w:rsidR="00513848" w:rsidRDefault="00B56346">
                <w:pPr>
                  <w:tabs>
                    <w:tab w:val="left" w:pos="2424"/>
                  </w:tabs>
                  <w:spacing w:before="10"/>
                  <w:ind w:left="20"/>
                  <w:rPr>
                    <w:rFonts w:ascii="Times New Roman" w:eastAsia="Times New Roman"/>
                    <w:sz w:val="20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Web</w:t>
                </w:r>
                <w:r>
                  <w:rPr>
                    <w:color w:val="333333"/>
                    <w:w w:val="105"/>
                    <w:sz w:val="18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color w:val="333333"/>
                      <w:w w:val="105"/>
                      <w:sz w:val="18"/>
                    </w:rPr>
                    <w:t>www.cam.org.tw</w:t>
                  </w:r>
                </w:hyperlink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ab/>
                </w:r>
                <w:r>
                  <w:rPr>
                    <w:rFonts w:ascii="Times New Roman" w:eastAsia="Times New Roman"/>
                    <w:color w:val="333333"/>
                    <w:sz w:val="18"/>
                  </w:rPr>
                  <w:t>Email:</w:t>
                </w:r>
                <w:r>
                  <w:rPr>
                    <w:rFonts w:ascii="Times New Roman" w:eastAsia="Times New Roman"/>
                    <w:color w:val="333333"/>
                    <w:spacing w:val="78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Times New Roman" w:eastAsia="Times New Roman"/>
                      <w:sz w:val="20"/>
                    </w:rPr>
                    <w:t>camservice01@gmail.com</w:t>
                  </w:r>
                </w:hyperlink>
              </w:p>
            </w:txbxContent>
          </v:textbox>
          <w10:wrap anchorx="page" anchory="page"/>
        </v:shape>
      </w:pict>
    </w:r>
    <w:r>
      <w:pict w14:anchorId="1DC8D175">
        <v:shape id="_x0000_s1025" type="#_x0000_t202" style="position:absolute;margin-left:95.25pt;margin-top:787.05pt;width:127.7pt;height:12pt;z-index:-15900160;mso-position-horizontal-relative:page;mso-position-vertical-relative:page" filled="f" stroked="f">
          <v:textbox inset="0,0,0,0">
            <w:txbxContent>
              <w:p w14:paraId="4F6653EC" w14:textId="77777777" w:rsidR="00513848" w:rsidRDefault="00B5634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Tel: </w:t>
                </w:r>
                <w:r>
                  <w:rPr>
                    <w:rFonts w:ascii="Times New Roman"/>
                    <w:color w:val="333333"/>
                    <w:spacing w:val="5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02-2382-</w:t>
                </w:r>
                <w:proofErr w:type="gramStart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2699 </w:t>
                </w:r>
                <w:r>
                  <w:rPr>
                    <w:rFonts w:ascii="Times New Roman"/>
                    <w:color w:val="333333"/>
                    <w:spacing w:val="8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Ext.</w:t>
                </w:r>
                <w:proofErr w:type="gramEnd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spacing w:val="14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5354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7ECF" w14:textId="77777777" w:rsidR="00B25FE6" w:rsidRDefault="00B25FE6">
      <w:r>
        <w:separator/>
      </w:r>
    </w:p>
  </w:footnote>
  <w:footnote w:type="continuationSeparator" w:id="0">
    <w:p w14:paraId="5C7C7829" w14:textId="77777777" w:rsidR="00B25FE6" w:rsidRDefault="00B2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F512" w14:textId="77777777" w:rsidR="00513848" w:rsidRDefault="00B5634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4784" behindDoc="1" locked="0" layoutInCell="1" allowOverlap="1" wp14:anchorId="6B7D19CC" wp14:editId="395394A8">
          <wp:simplePos x="0" y="0"/>
          <wp:positionH relativeFrom="page">
            <wp:posOffset>3257857</wp:posOffset>
          </wp:positionH>
          <wp:positionV relativeFrom="page">
            <wp:posOffset>541045</wp:posOffset>
          </wp:positionV>
          <wp:extent cx="1045121" cy="5150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121" cy="51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423"/>
    <w:multiLevelType w:val="hybridMultilevel"/>
    <w:tmpl w:val="E6B08884"/>
    <w:lvl w:ilvl="0" w:tplc="3DFEC5E8">
      <w:start w:val="1"/>
      <w:numFmt w:val="decimal"/>
      <w:lvlText w:val="（%1）"/>
      <w:lvlJc w:val="left"/>
      <w:pPr>
        <w:ind w:left="684" w:hanging="684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5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848"/>
    <w:rsid w:val="00012D7A"/>
    <w:rsid w:val="00087F58"/>
    <w:rsid w:val="00133BA5"/>
    <w:rsid w:val="00160AC7"/>
    <w:rsid w:val="00182F4A"/>
    <w:rsid w:val="001A1E59"/>
    <w:rsid w:val="00297823"/>
    <w:rsid w:val="002B7556"/>
    <w:rsid w:val="002F5CDE"/>
    <w:rsid w:val="00360427"/>
    <w:rsid w:val="004B6E64"/>
    <w:rsid w:val="00513848"/>
    <w:rsid w:val="005A215F"/>
    <w:rsid w:val="00634444"/>
    <w:rsid w:val="00705A8B"/>
    <w:rsid w:val="00730A9D"/>
    <w:rsid w:val="00766B32"/>
    <w:rsid w:val="007D7DF5"/>
    <w:rsid w:val="00846E55"/>
    <w:rsid w:val="0087339A"/>
    <w:rsid w:val="008E504C"/>
    <w:rsid w:val="00901272"/>
    <w:rsid w:val="0090483F"/>
    <w:rsid w:val="00960B7C"/>
    <w:rsid w:val="00AB3AC7"/>
    <w:rsid w:val="00B2306F"/>
    <w:rsid w:val="00B25FE6"/>
    <w:rsid w:val="00B269A9"/>
    <w:rsid w:val="00B40BBF"/>
    <w:rsid w:val="00B41B66"/>
    <w:rsid w:val="00B56346"/>
    <w:rsid w:val="00B821D1"/>
    <w:rsid w:val="00B83FDA"/>
    <w:rsid w:val="00CA7ACC"/>
    <w:rsid w:val="00DC1D72"/>
    <w:rsid w:val="00DD259F"/>
    <w:rsid w:val="00DF17BC"/>
    <w:rsid w:val="00E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99B97"/>
  <w15:docId w15:val="{354457EE-57A7-4B0E-A59A-CDEE397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61"/>
      <w:ind w:left="1533" w:right="1554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978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7823"/>
    <w:rPr>
      <w:color w:val="605E5C"/>
      <w:shd w:val="clear" w:color="auto" w:fill="E1DFDD"/>
    </w:rPr>
  </w:style>
  <w:style w:type="table" w:customStyle="1" w:styleId="10">
    <w:name w:val="表格格線1"/>
    <w:basedOn w:val="a1"/>
    <w:next w:val="a7"/>
    <w:uiPriority w:val="39"/>
    <w:rsid w:val="001A1E5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A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04C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04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service01@gmail.com" TargetMode="External"/><Relationship Id="rId1" Type="http://schemas.openxmlformats.org/officeDocument/2006/relationships/hyperlink" Target="http://www.cam.org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B623-BDE0-4C4F-809F-06894B3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中華民國博物館學會</cp:lastModifiedBy>
  <cp:revision>3</cp:revision>
  <dcterms:created xsi:type="dcterms:W3CDTF">2022-12-06T00:22:00Z</dcterms:created>
  <dcterms:modified xsi:type="dcterms:W3CDTF">2022-12-06T00:29:00Z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